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50A10" w14:textId="77777777" w:rsidR="004C1D07" w:rsidRPr="00B768E3" w:rsidRDefault="004C1D07" w:rsidP="00B768E3">
      <w:p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</w:p>
    <w:p w14:paraId="03A85A06" w14:textId="54040232" w:rsidR="004C1D07" w:rsidRPr="00B768E3" w:rsidRDefault="004C1D07" w:rsidP="00B768E3">
      <w:p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Задание:</w:t>
      </w:r>
    </w:p>
    <w:p w14:paraId="6C923FAA" w14:textId="77777777" w:rsidR="004C1D07" w:rsidRPr="00B768E3" w:rsidRDefault="004C1D07" w:rsidP="00B768E3">
      <w:p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Вам предлагается проанализировать три эксперимента. Прочтите предложенные описания экспериментов, проанализируйте их в соответствии со схемой анализа (см. задачи выполнения практического задания пункты 1-9)</w:t>
      </w:r>
    </w:p>
    <w:p w14:paraId="0E019441" w14:textId="77777777" w:rsidR="004C1D07" w:rsidRPr="00B768E3" w:rsidRDefault="004C1D07" w:rsidP="00B768E3">
      <w:p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</w:p>
    <w:p w14:paraId="41A15265" w14:textId="5FEFCFBE" w:rsidR="004C1D07" w:rsidRPr="00B768E3" w:rsidRDefault="004C1D07" w:rsidP="00B768E3">
      <w:p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Эксперимент 1. Мысленная тренировка по: Готтсданкер Р. Основы психологического эксперимента: учеб. пособие: пер. с англ. – М.: Изд-во Моск. ун-та, 1982. – 464 с. (см. рекомендованную литературу)</w:t>
      </w:r>
    </w:p>
    <w:p w14:paraId="64E2CD6C" w14:textId="77777777" w:rsidR="004C1D07" w:rsidRPr="00B768E3" w:rsidRDefault="004C1D07" w:rsidP="00B768E3">
      <w:p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Д. Пратер – психолог академии воинских сил Америки – выдвинул гипотезу о том, что при выполнении обычных тренировочных программ в воображении – мысленно – у курсантов улучшатся навыки по выполнению посадки самолета Т-37.</w:t>
      </w:r>
    </w:p>
    <w:p w14:paraId="6BEF952E" w14:textId="77777777" w:rsidR="004C1D07" w:rsidRPr="00B768E3" w:rsidRDefault="004C1D07" w:rsidP="00B768E3">
      <w:p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В эксперименте приняли участие 23 курсанта, отобранных случайным образом. Все они имели незначительный опыт как полетов на реальных машинах, так и работы на тренажерах.</w:t>
      </w:r>
    </w:p>
    <w:p w14:paraId="613AE398" w14:textId="77777777" w:rsidR="004C1D07" w:rsidRPr="00B768E3" w:rsidRDefault="004C1D07" w:rsidP="00B768E3">
      <w:p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Участники контрольной группы В (10 человек) проходили тренировку в традиционном режиме.</w:t>
      </w:r>
    </w:p>
    <w:p w14:paraId="2B3A2EFD" w14:textId="77777777" w:rsidR="004C1D07" w:rsidRPr="00B768E3" w:rsidRDefault="004C1D07" w:rsidP="00B768E3">
      <w:p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Участники экспериментальной группы А (13 человек) осуществляли к тому же мыслительные тренировки: четыре раза за период обучения курсанты помещались в макет кабины самолета, через наушники им подавалась детальная информация о выполнении всех необходимых операций относительно 145 посадки самолета, участники должны были во всех деталях представлять себе процесс посадки.</w:t>
      </w:r>
    </w:p>
    <w:p w14:paraId="7229618B" w14:textId="77777777" w:rsidR="004C1D07" w:rsidRPr="00B768E3" w:rsidRDefault="004C1D07" w:rsidP="00B768E3">
      <w:p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Каждая из мыслительных тренировок длилась 11–15 минут и осуществлялась после четвертого, пятого, шестого и седьмого вылетов.</w:t>
      </w:r>
    </w:p>
    <w:p w14:paraId="38901632" w14:textId="77777777" w:rsidR="004C1D07" w:rsidRPr="00B768E3" w:rsidRDefault="004C1D07" w:rsidP="00B768E3">
      <w:p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После проведения эксперимента умения курсантов сажать самолет оценивались экспертами по семибалльной шкале, отдельно – знание операций (насколько хорошо курсант понимает, что именно он должен делать) и отдельно – техника их выполнения (успешность выполнения операций).</w:t>
      </w:r>
    </w:p>
    <w:p w14:paraId="0AB04A05" w14:textId="77777777" w:rsidR="004C1D07" w:rsidRPr="00B768E3" w:rsidRDefault="004C1D07" w:rsidP="00B768E3">
      <w:p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В результате эксперимента гипотеза подтвердилась: мысленные тренировки улучшают навыки посадки самолета у курсантов.</w:t>
      </w:r>
    </w:p>
    <w:p w14:paraId="5A8D3B66" w14:textId="3DFEE723" w:rsidR="004C1D07" w:rsidRPr="00B768E3" w:rsidRDefault="004C1D07" w:rsidP="00B768E3">
      <w:p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lastRenderedPageBreak/>
        <w:t>Средний балл за знание операций участников группы А – 4,53, за технику – 4,26; участников группы В – 4,21 и 3,89 соответственно.</w:t>
      </w:r>
    </w:p>
    <w:p w14:paraId="04BFE96B" w14:textId="05984796" w:rsidR="00B768E3" w:rsidRPr="00B768E3" w:rsidRDefault="00B768E3" w:rsidP="00B768E3">
      <w:pPr>
        <w:pStyle w:val="a5"/>
        <w:numPr>
          <w:ilvl w:val="0"/>
          <w:numId w:val="4"/>
        </w:num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Зависимые переменные в этом исследовании - это навыки посадки самолета, которые оценивались по двум параметрам: знание операций и техника их выполнения. Независимая переменная - это тип тренировки (традиционная тренировка или традиционная тренировка плюс мысленные тренировки).</w:t>
      </w:r>
    </w:p>
    <w:p w14:paraId="78D378B0" w14:textId="3771460C" w:rsidR="00B768E3" w:rsidRPr="00B768E3" w:rsidRDefault="00B768E3" w:rsidP="00B768E3">
      <w:pPr>
        <w:pStyle w:val="a5"/>
        <w:numPr>
          <w:ilvl w:val="0"/>
          <w:numId w:val="4"/>
        </w:num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Экспериментальные гипотезы</w:t>
      </w:r>
    </w:p>
    <w:p w14:paraId="63C9E6D4" w14:textId="77777777" w:rsidR="00B768E3" w:rsidRPr="00B768E3" w:rsidRDefault="00B768E3" w:rsidP="00B768E3">
      <w:pPr>
        <w:pStyle w:val="a5"/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H0: Мысленные тренировки не влияют на навыки посадки самолета.</w:t>
      </w:r>
    </w:p>
    <w:p w14:paraId="53A94CA0" w14:textId="77777777" w:rsidR="00B768E3" w:rsidRPr="00B768E3" w:rsidRDefault="00B768E3" w:rsidP="00B768E3">
      <w:pPr>
        <w:pStyle w:val="a5"/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H1: Мысленные тренировки улучшают навыки посадки самолета.</w:t>
      </w:r>
    </w:p>
    <w:p w14:paraId="4ECAD577" w14:textId="430D4B60" w:rsidR="00B768E3" w:rsidRPr="00B768E3" w:rsidRDefault="00B768E3" w:rsidP="00B768E3">
      <w:pPr>
        <w:pStyle w:val="a5"/>
        <w:numPr>
          <w:ilvl w:val="0"/>
          <w:numId w:val="4"/>
        </w:num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Стратегия эксперимента - формирующая. Мы вводим новую независимую переменную (мысленная тренировка) и изучаем её влияние на зависимую переменную (навыки посадки).</w:t>
      </w:r>
    </w:p>
    <w:p w14:paraId="09C2BEF3" w14:textId="0406C36F" w:rsidR="00B768E3" w:rsidRPr="00B768E3" w:rsidRDefault="00B768E3" w:rsidP="00B768E3">
      <w:pPr>
        <w:pStyle w:val="a5"/>
        <w:numPr>
          <w:ilvl w:val="0"/>
          <w:numId w:val="4"/>
        </w:num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План эксперимента представлен в качественной форме независимой переменной: присутствие или отсутствие мысленных тренировок. Это объясняется желанием установить, какой именно тип тренировки дает лучшие результаты.</w:t>
      </w:r>
    </w:p>
    <w:p w14:paraId="77EF9B1E" w14:textId="5FB2AABD" w:rsidR="00B768E3" w:rsidRPr="00B768E3" w:rsidRDefault="00B768E3" w:rsidP="00B768E3">
      <w:pPr>
        <w:pStyle w:val="a5"/>
        <w:numPr>
          <w:ilvl w:val="0"/>
          <w:numId w:val="4"/>
        </w:num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Эксперимент имеет межгрупповой план: у нас есть две разные группы с разным типом тренировок. Это позволяет нам сравнить эффекты каждого типа тренировки на навыки посадки самолета.</w:t>
      </w:r>
    </w:p>
    <w:p w14:paraId="40485C6F" w14:textId="62C0F796" w:rsidR="00B768E3" w:rsidRPr="00B768E3" w:rsidRDefault="00B768E3" w:rsidP="00B768E3">
      <w:pPr>
        <w:pStyle w:val="a5"/>
        <w:numPr>
          <w:ilvl w:val="0"/>
          <w:numId w:val="4"/>
        </w:num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Исследование представляет собой истинный эксперимент, так как участники были случайно распределены по двум группам, а затем изучалось влияние введенной переменной (мысленная тренировка) на результат.</w:t>
      </w:r>
    </w:p>
    <w:p w14:paraId="5EADFC43" w14:textId="72DC9AE6" w:rsidR="00B768E3" w:rsidRPr="00B768E3" w:rsidRDefault="00B768E3" w:rsidP="00B768E3">
      <w:pPr>
        <w:pStyle w:val="a5"/>
        <w:numPr>
          <w:ilvl w:val="0"/>
          <w:numId w:val="4"/>
        </w:num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В эксперименте используется план с одной независимой переменной - это тип тренировки.</w:t>
      </w:r>
    </w:p>
    <w:p w14:paraId="2A6F9202" w14:textId="792D81E9" w:rsidR="00B768E3" w:rsidRPr="00B768E3" w:rsidRDefault="00B768E3" w:rsidP="00B768E3">
      <w:pPr>
        <w:pStyle w:val="a5"/>
        <w:numPr>
          <w:ilvl w:val="0"/>
          <w:numId w:val="4"/>
        </w:num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Основные методы измерения экспериментального эффекта - это использование семибалльной шкалы для оценки уровня знания операций и техники их выполнения.</w:t>
      </w:r>
    </w:p>
    <w:p w14:paraId="0732E9D8" w14:textId="768C30D3" w:rsidR="004C1D07" w:rsidRPr="00B768E3" w:rsidRDefault="00B768E3" w:rsidP="00B768E3">
      <w:pPr>
        <w:pStyle w:val="a5"/>
        <w:numPr>
          <w:ilvl w:val="0"/>
          <w:numId w:val="4"/>
        </w:num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 xml:space="preserve">Способы контроля, которые используются в экспериментах, включают случайное распределение участников по группам, использование однородных групп участников (все они являются курсантами и имеют схожий опыт полетов), проведение </w:t>
      </w: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lastRenderedPageBreak/>
        <w:t>оценок независимыми экспертами, и, наконец, использование статистического анализа для подтверждения или опровержения исходной гипотезы</w:t>
      </w:r>
      <w:bookmarkStart w:id="0" w:name="_GoBack"/>
      <w:bookmarkEnd w:id="0"/>
    </w:p>
    <w:p w14:paraId="2D83A228" w14:textId="772CA7EB" w:rsidR="004C1D07" w:rsidRPr="00B768E3" w:rsidRDefault="004C1D07" w:rsidP="00B768E3">
      <w:p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Эксперимент 2. Исследования близнецов Экспериментальное решение вопроса о роли наследственности и среды в формировании человека по: Хок Р. 40 исследований, которые потрясли психологию. Секреты кающихся экспериментов. – СПб.: Прайм-Еврознак, 2003. – 416 с. (см. рекомендованную литературу)</w:t>
      </w:r>
    </w:p>
    <w:p w14:paraId="2DF0912E" w14:textId="77777777" w:rsidR="004C1D07" w:rsidRPr="00B768E3" w:rsidRDefault="004C1D07" w:rsidP="00B768E3">
      <w:p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Бошарт с коллегами заинтересовался вопросами соотношения социальных и наследственных факторов в развитии личности. Для проведения исследования (варианта эксперимента) отыскали 56 пар монозиготних близнецов из США и других стран, которые были разлучены в раннем детстве и воспитывались в разных условиях.      В качестве контрольной группы к исследованию были привлечены пары близнецов, которые воспитывались вместе.</w:t>
      </w:r>
    </w:p>
    <w:p w14:paraId="00FE517B" w14:textId="77777777" w:rsidR="004C1D07" w:rsidRPr="00B768E3" w:rsidRDefault="004C1D07" w:rsidP="00B768E3">
      <w:p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Исследователи планировали выявить как можно больше личностных черт и характеристик, их интересовало, будут ли различаться разлученные близнецы по параметрам физиологического развития, интеллекта, личностных характеристик, социальных установок и интересов.</w:t>
      </w:r>
    </w:p>
    <w:p w14:paraId="37887EE7" w14:textId="77777777" w:rsidR="004C1D07" w:rsidRPr="00B768E3" w:rsidRDefault="004C1D07" w:rsidP="00B768E3">
      <w:p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Предположение, которое было заложено в основу исследования, состояло в том, что близнецы, которые жили вместе, должны быть более похожими по всем характеристикам, чем близнецы, которые были разлучены в детстве.</w:t>
      </w:r>
    </w:p>
    <w:p w14:paraId="0A7925A3" w14:textId="77777777" w:rsidR="004C1D07" w:rsidRPr="00B768E3" w:rsidRDefault="004C1D07" w:rsidP="00B768E3">
      <w:p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За неделю пребывания в Центре исследования близнецов и усыновления Миниаполиса каждый из участников провел около 50 часов за тестированием и опросами.</w:t>
      </w:r>
    </w:p>
    <w:p w14:paraId="64A58241" w14:textId="77777777" w:rsidR="004C1D07" w:rsidRPr="00B768E3" w:rsidRDefault="004C1D07" w:rsidP="00B768E3">
      <w:p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Участники обеих групп отвечали на вопросы четырех методик по изучению личностных черт, трех – по изучению профессиональных способностей и двух тестов интеллекта, вдобавок исследовались физиологические показатели, такие как волновая активность мозга, кровяное давление и пульс.</w:t>
      </w:r>
    </w:p>
    <w:p w14:paraId="416A18B0" w14:textId="1627FAC1" w:rsidR="004C1D07" w:rsidRPr="00B768E3" w:rsidRDefault="004C1D07" w:rsidP="00B768E3">
      <w:p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 xml:space="preserve">Базовая гипотеза исследования была опровергнута, в результате корреляционного анализа были получены значимые результаты, которые свидетельствовали о том, что существенных отличий по всем исследуемым </w:t>
      </w: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lastRenderedPageBreak/>
        <w:t>характеристикам нет как в парах разведенных близнецов, так и в парах близнецов, которые воспитывались вместе.</w:t>
      </w:r>
    </w:p>
    <w:p w14:paraId="6ABE77BF" w14:textId="7A93E0E7" w:rsidR="00B768E3" w:rsidRPr="00B768E3" w:rsidRDefault="00B768E3" w:rsidP="00B768E3">
      <w:pPr>
        <w:pStyle w:val="a5"/>
        <w:numPr>
          <w:ilvl w:val="0"/>
          <w:numId w:val="3"/>
        </w:num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Зависимые переменные в этом исследовании - это параметры физиологического развития, интеллекта, личностные характеристики, социальные установки и интересы близнецов. Независимая переменная - это условия воспитания (вместе или раздельно).</w:t>
      </w:r>
    </w:p>
    <w:p w14:paraId="5D25E5D2" w14:textId="3EBB3A2F" w:rsidR="00B768E3" w:rsidRPr="00B768E3" w:rsidRDefault="00B768E3" w:rsidP="00B768E3">
      <w:pPr>
        <w:pStyle w:val="a5"/>
        <w:numPr>
          <w:ilvl w:val="0"/>
          <w:numId w:val="3"/>
        </w:num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Экспериментальные гипотезы:</w:t>
      </w:r>
    </w:p>
    <w:p w14:paraId="11EE8587" w14:textId="77777777" w:rsidR="00B768E3" w:rsidRPr="00B768E3" w:rsidRDefault="00B768E3" w:rsidP="00B768E3">
      <w:pPr>
        <w:pStyle w:val="a5"/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H0: Близнецы, которые воспитывались вместе, не отличаются по исследуемым характеристикам от близнецов, которые воспитывались раздельно.</w:t>
      </w:r>
    </w:p>
    <w:p w14:paraId="06855687" w14:textId="77777777" w:rsidR="00B768E3" w:rsidRPr="00B768E3" w:rsidRDefault="00B768E3" w:rsidP="00B768E3">
      <w:pPr>
        <w:pStyle w:val="a5"/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H1: Близнецы, которые воспитывались вместе, более похожи по исследуемым характеристикам, чем близнецы, которые воспитывались раздельно.</w:t>
      </w:r>
    </w:p>
    <w:p w14:paraId="44551B49" w14:textId="77777777" w:rsidR="00B768E3" w:rsidRPr="00B768E3" w:rsidRDefault="00B768E3" w:rsidP="00B768E3">
      <w:pPr>
        <w:pStyle w:val="a5"/>
        <w:numPr>
          <w:ilvl w:val="0"/>
          <w:numId w:val="3"/>
        </w:num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Стратегия эксперимента - сопоставительная. В данном исследовании проводится сравнение двух групп близнецов, которые воспитывались в разных условиях.</w:t>
      </w:r>
    </w:p>
    <w:p w14:paraId="100499BD" w14:textId="77777777" w:rsidR="00B768E3" w:rsidRPr="00B768E3" w:rsidRDefault="00B768E3" w:rsidP="00B768E3">
      <w:p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</w:p>
    <w:p w14:paraId="2DADF390" w14:textId="4373DE08" w:rsidR="00B768E3" w:rsidRPr="00B768E3" w:rsidRDefault="00B768E3" w:rsidP="00B768E3">
      <w:pPr>
        <w:pStyle w:val="a5"/>
        <w:numPr>
          <w:ilvl w:val="0"/>
          <w:numId w:val="3"/>
        </w:num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План эксперимента представлен в качественной форме независимой переменной: условия воспитания (вместе или раздельно). Это обусловлено желанием установить, как условия воспитания влияют на различные характеристики близнецов.</w:t>
      </w:r>
    </w:p>
    <w:p w14:paraId="286DBBA7" w14:textId="1FBF6EFF" w:rsidR="00B768E3" w:rsidRPr="00B768E3" w:rsidRDefault="00B768E3" w:rsidP="00B768E3">
      <w:pPr>
        <w:pStyle w:val="a5"/>
        <w:numPr>
          <w:ilvl w:val="0"/>
          <w:numId w:val="3"/>
        </w:num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Эксперимент имеет межгрупповой план: у нас есть две разные группы близнецов, которые воспитывались в разных условиях. Это позволяет нам сравнить исследуемые характеристики в обеих группах.</w:t>
      </w:r>
    </w:p>
    <w:p w14:paraId="5D148300" w14:textId="142C001F" w:rsidR="00B768E3" w:rsidRPr="00B768E3" w:rsidRDefault="00B768E3" w:rsidP="00B768E3">
      <w:pPr>
        <w:pStyle w:val="a5"/>
        <w:numPr>
          <w:ilvl w:val="0"/>
          <w:numId w:val="3"/>
        </w:num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Исследование представляет собой квазиэксперимент, так как условия воспитания (вместе или раздельно) не могут быть случайно назначены исследователем.</w:t>
      </w:r>
    </w:p>
    <w:p w14:paraId="51215446" w14:textId="0A5F9183" w:rsidR="00B768E3" w:rsidRPr="00B768E3" w:rsidRDefault="00B768E3" w:rsidP="00B768E3">
      <w:pPr>
        <w:pStyle w:val="a5"/>
        <w:numPr>
          <w:ilvl w:val="0"/>
          <w:numId w:val="3"/>
        </w:num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В эксперименте используется план с одной независимой переменной - это условия воспитания.</w:t>
      </w:r>
    </w:p>
    <w:p w14:paraId="62B9429A" w14:textId="27965CE2" w:rsidR="00B768E3" w:rsidRPr="00B768E3" w:rsidRDefault="00B768E3" w:rsidP="00B768E3">
      <w:pPr>
        <w:pStyle w:val="a5"/>
        <w:numPr>
          <w:ilvl w:val="0"/>
          <w:numId w:val="3"/>
        </w:num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Основные методы измерения экспериментального эффекта - это использование различных тестов и методик для изучения личностных черт, профессиональных способностей, интеллекта, а также физиологических показателей.</w:t>
      </w:r>
    </w:p>
    <w:p w14:paraId="00C9B718" w14:textId="783CE83B" w:rsidR="00B768E3" w:rsidRPr="00B768E3" w:rsidRDefault="00B768E3" w:rsidP="00B768E3">
      <w:pPr>
        <w:pStyle w:val="a5"/>
        <w:numPr>
          <w:ilvl w:val="0"/>
          <w:numId w:val="3"/>
        </w:num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lastRenderedPageBreak/>
        <w:t>Способы контроля, которые используются в экспериментах, включают использование контрольной группы</w:t>
      </w:r>
    </w:p>
    <w:p w14:paraId="60DA0880" w14:textId="77777777" w:rsidR="004C1D07" w:rsidRPr="00B768E3" w:rsidRDefault="004C1D07" w:rsidP="00B768E3">
      <w:p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</w:p>
    <w:p w14:paraId="03C96860" w14:textId="1E41E424" w:rsidR="004C1D07" w:rsidRPr="00B768E3" w:rsidRDefault="004C1D07" w:rsidP="00B768E3">
      <w:p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Эксперимент 3. Исследования межгрупповой кооперации и конфликта по: Агеев В.С. Психология межгрупповых отношений. – М.: Изд-во МГУ, 1983. – 144 с. (см. рекомендованную литературу)</w:t>
      </w:r>
    </w:p>
    <w:p w14:paraId="60B5D249" w14:textId="77777777" w:rsidR="004C1D07" w:rsidRPr="00B768E3" w:rsidRDefault="004C1D07" w:rsidP="00B768E3">
      <w:p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Серия экспериментов М. Шерифа была посвящена исследованию феноменов межгрупповой кооперации и конфликтного взаимодействия. Участниками эксперимента стали мальчики подростки одиннадцати лет, которые отдыхали в одном из летних лагерей Калифорнии. Автор предполагал, что межгрупповая дифференциация на основе конкуренции может привести к конфликтному взаимодействию, тогда как выполнение общей деятельности, наоборот, будет стимулировать кооперативное поведение.</w:t>
      </w:r>
    </w:p>
    <w:p w14:paraId="3A512930" w14:textId="77777777" w:rsidR="004C1D07" w:rsidRPr="00B768E3" w:rsidRDefault="004C1D07" w:rsidP="00B768E3">
      <w:p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Исследование осуществлялось в четыре этапа. На первом этапе, после заезда детей в лагерь, была организована общая лагерная деятельность, в ходе которой ребята могли свободно завязывать дружеские отношения (для двух экспериментальных групп).</w:t>
      </w:r>
    </w:p>
    <w:p w14:paraId="56A5FB24" w14:textId="77777777" w:rsidR="004C1D07" w:rsidRPr="00B768E3" w:rsidRDefault="004C1D07" w:rsidP="00B768E3">
      <w:p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На втором этапе все мальчики были разделены на две группы таким образом, что те, кто предварительно дружил, оказались в разных группах (отрядах); на этом этапе внутри лагерная жизнь организовывалась для каждого отряда в отдельности, среди детей возникали новые отношения и привязанности.</w:t>
      </w:r>
    </w:p>
    <w:p w14:paraId="38A072B7" w14:textId="77777777" w:rsidR="004C1D07" w:rsidRPr="00B768E3" w:rsidRDefault="004C1D07" w:rsidP="00B768E3">
      <w:p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Третий этап характеризовался большим количеством соревнований между отрядами, которые инициировала администрация учреждения. Особенностью этих соревнований было то, что один из отрядов был однозначным победителем, а другой – побежденным.</w:t>
      </w:r>
    </w:p>
    <w:p w14:paraId="7E5D99C3" w14:textId="77777777" w:rsidR="004C1D07" w:rsidRPr="00B768E3" w:rsidRDefault="004C1D07" w:rsidP="00B768E3">
      <w:p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На четвертом этапе искусственно создавались трудности, которые могли быть решены только всеми детьми вместе (повреждение водопровода; поломка автомобиля, который привозит провиант).</w:t>
      </w:r>
    </w:p>
    <w:p w14:paraId="67E0D263" w14:textId="77777777" w:rsidR="004C1D07" w:rsidRPr="00B768E3" w:rsidRDefault="004C1D07" w:rsidP="00B768E3">
      <w:p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lastRenderedPageBreak/>
        <w:t>Четвертый этап вводился лишь для двух групп, участники которых, в отличие от участников других групп, приезжали в лагерь в отдельности и сразу были разделены на два отряда.</w:t>
      </w:r>
    </w:p>
    <w:p w14:paraId="36F4063E" w14:textId="77777777" w:rsidR="004C1D07" w:rsidRPr="00B768E3" w:rsidRDefault="004C1D07" w:rsidP="00B768E3">
      <w:pPr>
        <w:shd w:val="clear" w:color="auto" w:fill="F4F5F5"/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Базовая гипотеза была подтверждена: межгрупповое соперничество приводит к конфликтному взаимодействию, проявлению агрессии и возникновению отрицательных стереотипов (обиды, прозвища и т. п.), несмотря на предыдущий опыт дружеского общения; тогда как потребности общей деятельности снова возвращают отношения в русло кооперации и дружеского общения.</w:t>
      </w:r>
    </w:p>
    <w:p w14:paraId="2B7A7321" w14:textId="77777777" w:rsidR="00B768E3" w:rsidRPr="00B768E3" w:rsidRDefault="00B768E3" w:rsidP="00B768E3">
      <w:pPr>
        <w:pStyle w:val="a5"/>
        <w:numPr>
          <w:ilvl w:val="0"/>
          <w:numId w:val="5"/>
        </w:numPr>
        <w:spacing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Зависимые и независимые переменные:</w:t>
      </w:r>
    </w:p>
    <w:p w14:paraId="139F7383" w14:textId="77777777" w:rsidR="00B768E3" w:rsidRPr="00B768E3" w:rsidRDefault="00B768E3" w:rsidP="00B768E3">
      <w:pPr>
        <w:pStyle w:val="a5"/>
        <w:spacing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Независимые переменные: конкуренция между группами и выполнение общей деятельности.</w:t>
      </w:r>
    </w:p>
    <w:p w14:paraId="671F16BE" w14:textId="77777777" w:rsidR="00B768E3" w:rsidRPr="00B768E3" w:rsidRDefault="00B768E3" w:rsidP="00B768E3">
      <w:pPr>
        <w:pStyle w:val="a5"/>
        <w:spacing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Зависимые переменные: конфликтное взаимодействие, агрессия, отрицательные стереотипы, кооперативное поведение, дружеское общение.</w:t>
      </w:r>
    </w:p>
    <w:p w14:paraId="2EB87308" w14:textId="77777777" w:rsidR="00B768E3" w:rsidRPr="00B768E3" w:rsidRDefault="00B768E3" w:rsidP="00B768E3">
      <w:pPr>
        <w:pStyle w:val="a5"/>
        <w:numPr>
          <w:ilvl w:val="0"/>
          <w:numId w:val="5"/>
        </w:numPr>
        <w:spacing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Экспериментальные гипотезы:</w:t>
      </w:r>
    </w:p>
    <w:p w14:paraId="7521C4FB" w14:textId="77777777" w:rsidR="00B768E3" w:rsidRPr="00B768E3" w:rsidRDefault="00B768E3" w:rsidP="00B768E3">
      <w:pPr>
        <w:pStyle w:val="a5"/>
        <w:spacing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Межгрупповая дифференциация на основе конкуренции приведет к конфликтному взаимодействию и проявлению агрессии.</w:t>
      </w:r>
    </w:p>
    <w:p w14:paraId="2B8ED18A" w14:textId="77777777" w:rsidR="00B768E3" w:rsidRPr="00B768E3" w:rsidRDefault="00B768E3" w:rsidP="00B768E3">
      <w:pPr>
        <w:pStyle w:val="a5"/>
        <w:spacing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Выполнение общей деятельности стимулирует кооперативное поведение и дружеское общение.</w:t>
      </w:r>
    </w:p>
    <w:p w14:paraId="21095475" w14:textId="77777777" w:rsidR="00B768E3" w:rsidRPr="00B768E3" w:rsidRDefault="00B768E3" w:rsidP="00B768E3">
      <w:pPr>
        <w:pStyle w:val="a5"/>
        <w:numPr>
          <w:ilvl w:val="0"/>
          <w:numId w:val="5"/>
        </w:numPr>
        <w:spacing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Стратегия эксперимента: формирующая стратегия, так как исследователи вводят изменения в условия жизни детей (конкуренцию, общие проблемы) и наблюдают за изменениями в их поведении и взаимодействии.</w:t>
      </w:r>
    </w:p>
    <w:p w14:paraId="7DF9BE41" w14:textId="77777777" w:rsidR="00B768E3" w:rsidRPr="00B768E3" w:rsidRDefault="00B768E3" w:rsidP="00B768E3">
      <w:pPr>
        <w:pStyle w:val="a5"/>
        <w:numPr>
          <w:ilvl w:val="0"/>
          <w:numId w:val="5"/>
        </w:numPr>
        <w:spacing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План эксперимента по способу представления независимой переменной: качественная, так как переменные (конкуренция и общая деятельность) представлены в бинарном виде (есть/нет).</w:t>
      </w:r>
    </w:p>
    <w:p w14:paraId="7104B4D4" w14:textId="77777777" w:rsidR="00B768E3" w:rsidRPr="00B768E3" w:rsidRDefault="00B768E3" w:rsidP="00B768E3">
      <w:pPr>
        <w:pStyle w:val="a5"/>
        <w:numPr>
          <w:ilvl w:val="0"/>
          <w:numId w:val="5"/>
        </w:numPr>
        <w:spacing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План эксперимента по количеству групп: межгрупповой, так как в эксперименте было две группы детей, между которыми производились сравнения.</w:t>
      </w:r>
    </w:p>
    <w:p w14:paraId="5C9A1489" w14:textId="77777777" w:rsidR="00B768E3" w:rsidRPr="00B768E3" w:rsidRDefault="00B768E3" w:rsidP="00B768E3">
      <w:pPr>
        <w:pStyle w:val="a5"/>
        <w:numPr>
          <w:ilvl w:val="0"/>
          <w:numId w:val="5"/>
        </w:numPr>
        <w:spacing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План эксперимента по особенностям контроля валидности: это был квазиэкспериментальный план, так как участники были назначены в группы не случайно, а на основе их предварительных дружеских отношений.</w:t>
      </w:r>
    </w:p>
    <w:p w14:paraId="1E12BEC9" w14:textId="77777777" w:rsidR="00B768E3" w:rsidRPr="00B768E3" w:rsidRDefault="00B768E3" w:rsidP="00B768E3">
      <w:pPr>
        <w:pStyle w:val="a5"/>
        <w:numPr>
          <w:ilvl w:val="0"/>
          <w:numId w:val="5"/>
        </w:numPr>
        <w:spacing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lastRenderedPageBreak/>
        <w:t>План эксперимента по количеству независимых переменных: эксперимент с двумя независимыми переменными - конкуренция и общая деятельность.</w:t>
      </w:r>
    </w:p>
    <w:p w14:paraId="502DF7E4" w14:textId="77777777" w:rsidR="00B768E3" w:rsidRPr="00B768E3" w:rsidRDefault="00B768E3" w:rsidP="00B768E3">
      <w:pPr>
        <w:pStyle w:val="a5"/>
        <w:numPr>
          <w:ilvl w:val="0"/>
          <w:numId w:val="5"/>
        </w:numPr>
        <w:spacing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Основные методы измерения экспериментального эффекта: наблюдение за поведением и взаимодействием участников, анализ отрицательных стереотипов (обиды, прозвища и т.д.).</w:t>
      </w:r>
    </w:p>
    <w:p w14:paraId="0E8BBBA0" w14:textId="77777777" w:rsidR="00B768E3" w:rsidRPr="00B768E3" w:rsidRDefault="00B768E3" w:rsidP="00B768E3">
      <w:pPr>
        <w:pStyle w:val="a5"/>
        <w:numPr>
          <w:ilvl w:val="0"/>
          <w:numId w:val="5"/>
        </w:numPr>
        <w:spacing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</w:pPr>
      <w:r w:rsidRPr="00B768E3">
        <w:rPr>
          <w:rFonts w:ascii="Times New Roman" w:eastAsia="Times New Roman" w:hAnsi="Times New Roman" w:cs="Times New Roman"/>
          <w:color w:val="222626"/>
          <w:sz w:val="28"/>
          <w:szCs w:val="28"/>
          <w:bdr w:val="none" w:sz="0" w:space="0" w:color="auto" w:frame="1"/>
          <w:lang w:eastAsia="ru-RU"/>
        </w:rPr>
        <w:t>Способы контроля, которые используются в экспериментах: контроль производился посредством изменения условий (введения конкуренции, создания общих проблем)</w:t>
      </w:r>
    </w:p>
    <w:p w14:paraId="6D1C58D2" w14:textId="77777777" w:rsidR="002A0EB7" w:rsidRPr="00B768E3" w:rsidRDefault="002A0EB7" w:rsidP="00B768E3">
      <w:pPr>
        <w:spacing w:line="36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A0EB7" w:rsidRPr="00B76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01D74"/>
    <w:multiLevelType w:val="hybridMultilevel"/>
    <w:tmpl w:val="3E361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902C9"/>
    <w:multiLevelType w:val="hybridMultilevel"/>
    <w:tmpl w:val="30FA4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0719B"/>
    <w:multiLevelType w:val="multilevel"/>
    <w:tmpl w:val="10DAB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A52663"/>
    <w:multiLevelType w:val="hybridMultilevel"/>
    <w:tmpl w:val="9DCE5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E230C"/>
    <w:multiLevelType w:val="multilevel"/>
    <w:tmpl w:val="6B48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07"/>
    <w:rsid w:val="002A0EB7"/>
    <w:rsid w:val="004C1D07"/>
    <w:rsid w:val="004D780F"/>
    <w:rsid w:val="00B7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807D"/>
  <w15:chartTrackingRefBased/>
  <w15:docId w15:val="{B829918B-92D6-48F7-8EC6-F2141B70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1D07"/>
    <w:rPr>
      <w:b/>
      <w:bCs/>
    </w:rPr>
  </w:style>
  <w:style w:type="paragraph" w:styleId="a5">
    <w:name w:val="List Paragraph"/>
    <w:basedOn w:val="a"/>
    <w:uiPriority w:val="34"/>
    <w:qFormat/>
    <w:rsid w:val="00B76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8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1641</Words>
  <Characters>9359</Characters>
  <Application>Microsoft Office Word</Application>
  <DocSecurity>0</DocSecurity>
  <Lines>77</Lines>
  <Paragraphs>21</Paragraphs>
  <ScaleCrop>false</ScaleCrop>
  <Company/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Гохнадель</dc:creator>
  <cp:keywords/>
  <dc:description/>
  <cp:lastModifiedBy>u</cp:lastModifiedBy>
  <cp:revision>4</cp:revision>
  <dcterms:created xsi:type="dcterms:W3CDTF">2023-06-06T04:40:00Z</dcterms:created>
  <dcterms:modified xsi:type="dcterms:W3CDTF">2023-06-06T04:49:00Z</dcterms:modified>
</cp:coreProperties>
</file>